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A6F2B24" w:rsidR="003676DA" w:rsidRPr="00414D4C" w:rsidRDefault="00C45E8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Southern California Mountains Foundation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A6F2B24" w:rsidR="003676DA" w:rsidRPr="00414D4C" w:rsidRDefault="00C45E87"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Southern California Mountains Foundation</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2F99DC0" w14:textId="77777777" w:rsidR="0052708F" w:rsidRDefault="0052708F" w:rsidP="0052708F">
      <w:pPr>
        <w:pStyle w:val="ListParagraph"/>
        <w:numPr>
          <w:ilvl w:val="0"/>
          <w:numId w:val="1"/>
        </w:numPr>
        <w:spacing w:line="256" w:lineRule="auto"/>
        <w:rPr>
          <w:rFonts w:ascii="Arial" w:hAnsi="Arial" w:cs="Arial"/>
          <w:bCs/>
          <w:sz w:val="22"/>
          <w:szCs w:val="22"/>
        </w:rPr>
      </w:pPr>
      <w:r>
        <w:rPr>
          <w:rFonts w:ascii="Arial" w:hAnsi="Arial" w:cs="Arial"/>
          <w:color w:val="000000"/>
        </w:rPr>
        <w:t>#10 – Applicant must clarify the frequency of sound testing taking into consideration that sound testing as it pertains to the question cannot be voluntary.</w:t>
      </w:r>
    </w:p>
    <w:p w14:paraId="0D25915D" w14:textId="77777777" w:rsidR="0052708F" w:rsidRDefault="0052708F" w:rsidP="0052708F">
      <w:pPr>
        <w:pStyle w:val="ListParagraph"/>
        <w:numPr>
          <w:ilvl w:val="0"/>
          <w:numId w:val="1"/>
        </w:numPr>
        <w:spacing w:line="256" w:lineRule="auto"/>
        <w:rPr>
          <w:rFonts w:ascii="Arial" w:hAnsi="Arial" w:cs="Arial"/>
          <w:bCs/>
        </w:rPr>
      </w:pPr>
      <w:r>
        <w:rPr>
          <w:rFonts w:ascii="Arial" w:hAnsi="Arial" w:cs="Arial"/>
          <w:bCs/>
        </w:rPr>
        <w:t>#11a – It is unclear if the literature provided to visitors and bulletin boards describe safe and responsible OHV recreational practices. Applicant must explain/provide examples.</w:t>
      </w:r>
    </w:p>
    <w:p w14:paraId="78FDD6BA" w14:textId="5D2DFCF6" w:rsidR="00E8133C" w:rsidRPr="0052708F" w:rsidRDefault="0052708F" w:rsidP="0052708F">
      <w:pPr>
        <w:pStyle w:val="ListParagraph"/>
        <w:numPr>
          <w:ilvl w:val="0"/>
          <w:numId w:val="1"/>
        </w:numPr>
        <w:spacing w:line="256" w:lineRule="auto"/>
        <w:rPr>
          <w:rFonts w:ascii="Arial" w:hAnsi="Arial" w:cs="Arial"/>
        </w:rPr>
      </w:pPr>
      <w:r>
        <w:rPr>
          <w:rFonts w:ascii="Arial" w:hAnsi="Arial" w:cs="Arial"/>
        </w:rPr>
        <w:t>#13 – Applicant must verify responses by final submission taking into consideration outreach efforts must be the Applicant’s, not the land manager’s.</w:t>
      </w:r>
    </w:p>
    <w:p w14:paraId="3D238918" w14:textId="5B1E7B9F" w:rsidR="00456B27" w:rsidRDefault="00456B27">
      <w:pPr>
        <w:spacing w:after="160" w:line="259" w:lineRule="auto"/>
      </w:pPr>
      <w:r>
        <w:br w:type="page"/>
      </w:r>
    </w:p>
    <w:p w14:paraId="3B796F69"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1BF24216">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81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02B9ED2" w:rsidR="00514C2A" w:rsidRPr="00414D4C" w:rsidRDefault="004318F2" w:rsidP="00514C2A">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0959DA">
                              <w:rPr>
                                <w:rFonts w:ascii="Arial" w:hAnsi="Arial" w:cs="Arial"/>
                                <w:b/>
                                <w:color w:val="000000" w:themeColor="text1"/>
                                <w:sz w:val="26"/>
                                <w:szCs w:val="26"/>
                              </w:rPr>
                              <w:t xml:space="preserve">- </w:t>
                            </w:r>
                            <w:r w:rsidR="008616EC">
                              <w:rPr>
                                <w:rFonts w:ascii="Arial" w:hAnsi="Arial" w:cs="Arial"/>
                                <w:b/>
                                <w:color w:val="000000" w:themeColor="text1"/>
                                <w:sz w:val="26"/>
                                <w:szCs w:val="26"/>
                              </w:rPr>
                              <w:t>G</w:t>
                            </w:r>
                            <w:r w:rsidR="00AC11ED">
                              <w:rPr>
                                <w:rFonts w:ascii="Arial" w:hAnsi="Arial" w:cs="Arial"/>
                                <w:b/>
                                <w:color w:val="000000" w:themeColor="text1"/>
                                <w:sz w:val="26"/>
                                <w:szCs w:val="26"/>
                              </w:rPr>
                              <w:t>21</w:t>
                            </w:r>
                            <w:r w:rsidR="008616EC">
                              <w:rPr>
                                <w:rFonts w:ascii="Arial" w:hAnsi="Arial" w:cs="Arial"/>
                                <w:b/>
                                <w:color w:val="000000" w:themeColor="text1"/>
                                <w:sz w:val="26"/>
                                <w:szCs w:val="26"/>
                              </w:rPr>
                              <w:t>-</w:t>
                            </w:r>
                            <w:r w:rsidR="005A7883">
                              <w:rPr>
                                <w:rFonts w:ascii="Arial" w:hAnsi="Arial" w:cs="Arial"/>
                                <w:b/>
                                <w:color w:val="000000" w:themeColor="text1"/>
                                <w:sz w:val="26"/>
                                <w:szCs w:val="26"/>
                              </w:rPr>
                              <w:t>0</w:t>
                            </w:r>
                            <w:r w:rsidR="00AC5004">
                              <w:rPr>
                                <w:rFonts w:ascii="Arial" w:hAnsi="Arial" w:cs="Arial"/>
                                <w:b/>
                                <w:color w:val="000000" w:themeColor="text1"/>
                                <w:sz w:val="26"/>
                                <w:szCs w:val="26"/>
                              </w:rPr>
                              <w:t>4</w:t>
                            </w:r>
                            <w:r w:rsidR="008616EC">
                              <w:rPr>
                                <w:rFonts w:ascii="Arial" w:hAnsi="Arial" w:cs="Arial"/>
                                <w:b/>
                                <w:color w:val="000000" w:themeColor="text1"/>
                                <w:sz w:val="26"/>
                                <w:szCs w:val="26"/>
                              </w:rPr>
                              <w:t>-</w:t>
                            </w:r>
                            <w:r w:rsidR="00AC5004">
                              <w:rPr>
                                <w:rFonts w:ascii="Arial" w:hAnsi="Arial" w:cs="Arial"/>
                                <w:b/>
                                <w:color w:val="000000" w:themeColor="text1"/>
                                <w:sz w:val="26"/>
                                <w:szCs w:val="26"/>
                              </w:rPr>
                              <w:t>02</w:t>
                            </w:r>
                            <w:r w:rsidR="00514C2A" w:rsidRPr="00414D4C">
                              <w:rPr>
                                <w:rFonts w:ascii="Arial" w:hAnsi="Arial" w:cs="Arial"/>
                                <w:b/>
                                <w:color w:val="000000" w:themeColor="text1"/>
                                <w:sz w:val="26"/>
                                <w:szCs w:val="26"/>
                              </w:rPr>
                              <w:t>-</w:t>
                            </w:r>
                            <w:r w:rsidR="00AC5004">
                              <w:rPr>
                                <w:rFonts w:ascii="Arial" w:hAnsi="Arial" w:cs="Arial"/>
                                <w:b/>
                                <w:color w:val="000000" w:themeColor="text1"/>
                                <w:sz w:val="26"/>
                                <w:szCs w:val="26"/>
                              </w:rPr>
                              <w:t>R</w:t>
                            </w:r>
                            <w:r w:rsidR="00514C2A" w:rsidRPr="00414D4C">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" fillcolor="#c5e0b3 [1305]" strokecolor="black [3213]" strokeweight=".5pt">
                <v:fill color2="#c5e0b3 [1305]" rotate="t" angle="315" colors="0 #728465;.5 #a5bf93;1 #c5e3b0" focus="100%" type="gradient"/>
                <v:textbox>
                  <w:txbxContent>
                    <w:p w14:paraId="171DD773" w14:textId="002B9ED2" w:rsidR="00514C2A" w:rsidRPr="00414D4C" w:rsidRDefault="004318F2" w:rsidP="00514C2A">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0959DA">
                        <w:rPr>
                          <w:rFonts w:ascii="Arial" w:hAnsi="Arial" w:cs="Arial"/>
                          <w:b/>
                          <w:color w:val="000000" w:themeColor="text1"/>
                          <w:sz w:val="26"/>
                          <w:szCs w:val="26"/>
                        </w:rPr>
                        <w:t xml:space="preserve">- </w:t>
                      </w:r>
                      <w:r w:rsidR="008616EC">
                        <w:rPr>
                          <w:rFonts w:ascii="Arial" w:hAnsi="Arial" w:cs="Arial"/>
                          <w:b/>
                          <w:color w:val="000000" w:themeColor="text1"/>
                          <w:sz w:val="26"/>
                          <w:szCs w:val="26"/>
                        </w:rPr>
                        <w:t>G</w:t>
                      </w:r>
                      <w:r w:rsidR="00AC11ED">
                        <w:rPr>
                          <w:rFonts w:ascii="Arial" w:hAnsi="Arial" w:cs="Arial"/>
                          <w:b/>
                          <w:color w:val="000000" w:themeColor="text1"/>
                          <w:sz w:val="26"/>
                          <w:szCs w:val="26"/>
                        </w:rPr>
                        <w:t>21</w:t>
                      </w:r>
                      <w:r w:rsidR="008616EC">
                        <w:rPr>
                          <w:rFonts w:ascii="Arial" w:hAnsi="Arial" w:cs="Arial"/>
                          <w:b/>
                          <w:color w:val="000000" w:themeColor="text1"/>
                          <w:sz w:val="26"/>
                          <w:szCs w:val="26"/>
                        </w:rPr>
                        <w:t>-</w:t>
                      </w:r>
                      <w:r w:rsidR="005A7883">
                        <w:rPr>
                          <w:rFonts w:ascii="Arial" w:hAnsi="Arial" w:cs="Arial"/>
                          <w:b/>
                          <w:color w:val="000000" w:themeColor="text1"/>
                          <w:sz w:val="26"/>
                          <w:szCs w:val="26"/>
                        </w:rPr>
                        <w:t>0</w:t>
                      </w:r>
                      <w:r w:rsidR="00AC5004">
                        <w:rPr>
                          <w:rFonts w:ascii="Arial" w:hAnsi="Arial" w:cs="Arial"/>
                          <w:b/>
                          <w:color w:val="000000" w:themeColor="text1"/>
                          <w:sz w:val="26"/>
                          <w:szCs w:val="26"/>
                        </w:rPr>
                        <w:t>4</w:t>
                      </w:r>
                      <w:r w:rsidR="008616EC">
                        <w:rPr>
                          <w:rFonts w:ascii="Arial" w:hAnsi="Arial" w:cs="Arial"/>
                          <w:b/>
                          <w:color w:val="000000" w:themeColor="text1"/>
                          <w:sz w:val="26"/>
                          <w:szCs w:val="26"/>
                        </w:rPr>
                        <w:t>-</w:t>
                      </w:r>
                      <w:r w:rsidR="00AC5004">
                        <w:rPr>
                          <w:rFonts w:ascii="Arial" w:hAnsi="Arial" w:cs="Arial"/>
                          <w:b/>
                          <w:color w:val="000000" w:themeColor="text1"/>
                          <w:sz w:val="26"/>
                          <w:szCs w:val="26"/>
                        </w:rPr>
                        <w:t>02</w:t>
                      </w:r>
                      <w:r w:rsidR="00514C2A" w:rsidRPr="00414D4C">
                        <w:rPr>
                          <w:rFonts w:ascii="Arial" w:hAnsi="Arial" w:cs="Arial"/>
                          <w:b/>
                          <w:color w:val="000000" w:themeColor="text1"/>
                          <w:sz w:val="26"/>
                          <w:szCs w:val="26"/>
                        </w:rPr>
                        <w:t>-</w:t>
                      </w:r>
                      <w:r w:rsidR="00AC5004">
                        <w:rPr>
                          <w:rFonts w:ascii="Arial" w:hAnsi="Arial" w:cs="Arial"/>
                          <w:b/>
                          <w:color w:val="000000" w:themeColor="text1"/>
                          <w:sz w:val="26"/>
                          <w:szCs w:val="26"/>
                        </w:rPr>
                        <w:t>R</w:t>
                      </w:r>
                      <w:r w:rsidR="00514C2A" w:rsidRPr="00414D4C">
                        <w:rPr>
                          <w:rFonts w:ascii="Arial" w:hAnsi="Arial" w:cs="Arial"/>
                          <w:b/>
                          <w:color w:val="000000" w:themeColor="text1"/>
                          <w:sz w:val="26"/>
                          <w:szCs w:val="26"/>
                        </w:rPr>
                        <w:t>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2D87DF1" w:rsidR="00687C41" w:rsidRDefault="0052708F"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F0C1D34" w:rsidR="00183D61" w:rsidRDefault="0052708F"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3C022F46" w:rsidR="00712330" w:rsidRDefault="0052708F"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65234A49" w:rsidR="008C53F4" w:rsidRDefault="0052708F"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52708F" w:rsidRDefault="003676DA" w:rsidP="001E1516">
      <w:pPr>
        <w:tabs>
          <w:tab w:val="num" w:pos="720"/>
        </w:tabs>
        <w:contextualSpacing/>
        <w:rPr>
          <w:rFonts w:ascii="Arial" w:hAnsi="Arial" w:cs="Arial"/>
          <w:b/>
          <w:i/>
          <w:sz w:val="22"/>
          <w:szCs w:val="22"/>
        </w:rPr>
      </w:pPr>
    </w:p>
    <w:p w14:paraId="45220213" w14:textId="77777777" w:rsidR="0052708F" w:rsidRDefault="0052708F" w:rsidP="0052708F">
      <w:pPr>
        <w:numPr>
          <w:ilvl w:val="0"/>
          <w:numId w:val="7"/>
        </w:numPr>
        <w:spacing w:after="160" w:line="256" w:lineRule="auto"/>
        <w:rPr>
          <w:rFonts w:ascii="Arial" w:hAnsi="Arial" w:cs="Arial"/>
          <w:sz w:val="22"/>
          <w:szCs w:val="22"/>
        </w:rPr>
      </w:pPr>
      <w:r w:rsidRPr="0052708F">
        <w:rPr>
          <w:rFonts w:ascii="Arial" w:hAnsi="Arial" w:cs="Arial"/>
          <w:sz w:val="22"/>
          <w:szCs w:val="22"/>
        </w:rPr>
        <w:t xml:space="preserve">Staff # 4 “UCCIE </w:t>
      </w:r>
      <w:proofErr w:type="spellStart"/>
      <w:r w:rsidRPr="0052708F">
        <w:rPr>
          <w:rFonts w:ascii="Arial" w:hAnsi="Arial" w:cs="Arial"/>
          <w:sz w:val="22"/>
          <w:szCs w:val="22"/>
        </w:rPr>
        <w:t>Corpsmembers</w:t>
      </w:r>
      <w:proofErr w:type="spellEnd"/>
      <w:r w:rsidRPr="0052708F">
        <w:rPr>
          <w:rFonts w:ascii="Arial" w:hAnsi="Arial" w:cs="Arial"/>
          <w:sz w:val="22"/>
          <w:szCs w:val="22"/>
        </w:rPr>
        <w:t>” – Applicant must provide duties the staff will be conducting on the Project. Applicant must remove uniforms, tools and transportation costs from this line item. Uniforms are considered indirect and must be moved to the indirect cost category. Additionally, tools and transportation costs should not be accounted for in staff hourly rates and should be broken out into separated line items in Materials/Supplies and Equipment Use Expense.  Applicant already has line items for “field tools” and “Mileage”. This appears to be a duplication of costs.  Applicant must revise this line item taking into account the Indirect Costs and removal of the tools and transportation cost</w:t>
      </w:r>
      <w:r>
        <w:rPr>
          <w:rFonts w:ascii="Arial" w:hAnsi="Arial" w:cs="Arial"/>
          <w:sz w:val="22"/>
          <w:szCs w:val="22"/>
        </w:rPr>
        <w:t>s.</w:t>
      </w:r>
    </w:p>
    <w:p w14:paraId="4F9660F1" w14:textId="00AE98A1" w:rsidR="008616EC" w:rsidRPr="0052708F" w:rsidRDefault="0052708F" w:rsidP="0052708F">
      <w:pPr>
        <w:numPr>
          <w:ilvl w:val="0"/>
          <w:numId w:val="7"/>
        </w:numPr>
        <w:spacing w:after="160" w:line="256" w:lineRule="auto"/>
        <w:rPr>
          <w:rFonts w:ascii="Arial" w:hAnsi="Arial" w:cs="Arial"/>
          <w:sz w:val="22"/>
          <w:szCs w:val="22"/>
        </w:rPr>
      </w:pPr>
      <w:r w:rsidRPr="0052708F">
        <w:rPr>
          <w:rFonts w:ascii="Arial" w:hAnsi="Arial" w:cs="Arial"/>
          <w:sz w:val="22"/>
          <w:szCs w:val="22"/>
        </w:rPr>
        <w:t xml:space="preserve">Staff 5  “UCCIE </w:t>
      </w:r>
      <w:proofErr w:type="spellStart"/>
      <w:r w:rsidRPr="0052708F">
        <w:rPr>
          <w:rFonts w:ascii="Arial" w:hAnsi="Arial" w:cs="Arial"/>
          <w:sz w:val="22"/>
          <w:szCs w:val="22"/>
        </w:rPr>
        <w:t>Corpmembers</w:t>
      </w:r>
      <w:proofErr w:type="spellEnd"/>
      <w:r w:rsidRPr="0052708F">
        <w:rPr>
          <w:rFonts w:ascii="Arial" w:hAnsi="Arial" w:cs="Arial"/>
          <w:sz w:val="22"/>
          <w:szCs w:val="22"/>
        </w:rPr>
        <w:t xml:space="preserve"> Match” – Applicant must clarify how these activities are separate from the paid activities listed in Staff line item #4.</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1D23D529" w14:textId="77777777" w:rsidR="0052708F" w:rsidRPr="00456B27" w:rsidRDefault="0052708F" w:rsidP="0052708F">
      <w:pPr>
        <w:pStyle w:val="ListParagraph"/>
        <w:numPr>
          <w:ilvl w:val="0"/>
          <w:numId w:val="2"/>
        </w:numPr>
        <w:rPr>
          <w:rFonts w:ascii="Arial" w:hAnsi="Arial" w:cs="Arial"/>
          <w:sz w:val="22"/>
          <w:szCs w:val="22"/>
        </w:rPr>
      </w:pPr>
      <w:r w:rsidRPr="00456B27">
        <w:rPr>
          <w:rFonts w:ascii="Arial" w:hAnsi="Arial" w:cs="Arial"/>
          <w:sz w:val="22"/>
          <w:szCs w:val="22"/>
        </w:rPr>
        <w:t xml:space="preserve">#2 – For the last 3 selections, Applicant must enter the </w:t>
      </w:r>
      <w:r w:rsidRPr="00456B27">
        <w:rPr>
          <w:rFonts w:ascii="Arial" w:hAnsi="Arial" w:cs="Arial"/>
          <w:i/>
          <w:sz w:val="22"/>
          <w:szCs w:val="22"/>
        </w:rPr>
        <w:t>numbers</w:t>
      </w:r>
      <w:r w:rsidRPr="00456B27">
        <w:rPr>
          <w:rFonts w:ascii="Arial" w:hAnsi="Arial" w:cs="Arial"/>
          <w:sz w:val="22"/>
          <w:szCs w:val="22"/>
        </w:rPr>
        <w:t xml:space="preserve"> of each item selected rather than the name. </w:t>
      </w:r>
    </w:p>
    <w:p w14:paraId="0F69FA8C" w14:textId="054C4C79" w:rsidR="00F04D40" w:rsidRPr="00456B27" w:rsidRDefault="0052708F" w:rsidP="0052708F">
      <w:pPr>
        <w:pStyle w:val="ListParagraph"/>
        <w:numPr>
          <w:ilvl w:val="0"/>
          <w:numId w:val="2"/>
        </w:numPr>
        <w:spacing w:after="160" w:line="256" w:lineRule="auto"/>
        <w:rPr>
          <w:rFonts w:ascii="Arial" w:hAnsi="Arial" w:cs="Arial"/>
          <w:sz w:val="22"/>
          <w:szCs w:val="22"/>
        </w:rPr>
      </w:pPr>
      <w:r w:rsidRPr="00456B27">
        <w:rPr>
          <w:rFonts w:ascii="Arial" w:hAnsi="Arial" w:cs="Arial"/>
          <w:sz w:val="22"/>
          <w:szCs w:val="22"/>
        </w:rPr>
        <w:t>#7 – Applicant must identify the virtual meeting platform</w:t>
      </w:r>
      <w:r w:rsidR="00456B27" w:rsidRPr="00456B27">
        <w:rPr>
          <w:rFonts w:ascii="Arial" w:hAnsi="Arial" w:cs="Arial"/>
          <w:sz w:val="22"/>
          <w:szCs w:val="22"/>
        </w:rPr>
        <w: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410EE297" w:rsidR="00AD43F5" w:rsidRPr="00407912" w:rsidRDefault="000728F9" w:rsidP="00AD43F5">
    <w:pPr>
      <w:pStyle w:val="Footer"/>
      <w:jc w:val="right"/>
      <w:rPr>
        <w:rFonts w:ascii="Arial" w:hAnsi="Arial" w:cs="Arial"/>
        <w:sz w:val="22"/>
        <w:szCs w:val="22"/>
      </w:rPr>
    </w:pPr>
    <w:r>
      <w:rPr>
        <w:rFonts w:ascii="Arial" w:hAnsi="Arial" w:cs="Arial"/>
        <w:sz w:val="22"/>
        <w:szCs w:val="22"/>
      </w:rPr>
      <w:t>Southern California Mountains Foundation</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7F4F54"/>
    <w:multiLevelType w:val="hybridMultilevel"/>
    <w:tmpl w:val="044C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8"/>
  </w:num>
  <w:num w:numId="6">
    <w:abstractNumId w:val="5"/>
  </w:num>
  <w:num w:numId="7">
    <w:abstractNumId w:val="7"/>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ZzKzfVYZI/GEMtyci9FznGrCaMx4V/d1lTVnLKKub1J83518D7qpXJ+ArXzj6XN9iJluZg+eSYJX8Zo+WEhB8Q==" w:salt="lEELRVbVlqX9BLfA3xBKu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28F9"/>
    <w:rsid w:val="00074C8D"/>
    <w:rsid w:val="000959DA"/>
    <w:rsid w:val="000B3D0B"/>
    <w:rsid w:val="000F6F18"/>
    <w:rsid w:val="00103E72"/>
    <w:rsid w:val="00125DAA"/>
    <w:rsid w:val="00183D61"/>
    <w:rsid w:val="00186933"/>
    <w:rsid w:val="001E1516"/>
    <w:rsid w:val="001F2C6F"/>
    <w:rsid w:val="001F3F94"/>
    <w:rsid w:val="00250163"/>
    <w:rsid w:val="00250EA0"/>
    <w:rsid w:val="002E180A"/>
    <w:rsid w:val="002E2E6C"/>
    <w:rsid w:val="002E591A"/>
    <w:rsid w:val="00326B0A"/>
    <w:rsid w:val="0035157A"/>
    <w:rsid w:val="0036720B"/>
    <w:rsid w:val="003676DA"/>
    <w:rsid w:val="003A06CD"/>
    <w:rsid w:val="003D48B0"/>
    <w:rsid w:val="003E5807"/>
    <w:rsid w:val="003F0741"/>
    <w:rsid w:val="00407912"/>
    <w:rsid w:val="00413221"/>
    <w:rsid w:val="00414D4C"/>
    <w:rsid w:val="00420CD5"/>
    <w:rsid w:val="00423018"/>
    <w:rsid w:val="004318F2"/>
    <w:rsid w:val="00431D95"/>
    <w:rsid w:val="00447C65"/>
    <w:rsid w:val="00456B19"/>
    <w:rsid w:val="00456B27"/>
    <w:rsid w:val="00460CFD"/>
    <w:rsid w:val="00480808"/>
    <w:rsid w:val="004A4EF2"/>
    <w:rsid w:val="004B66C8"/>
    <w:rsid w:val="004D4551"/>
    <w:rsid w:val="004E2E5A"/>
    <w:rsid w:val="00514C2A"/>
    <w:rsid w:val="0052412F"/>
    <w:rsid w:val="0052708F"/>
    <w:rsid w:val="0053271B"/>
    <w:rsid w:val="005A255C"/>
    <w:rsid w:val="005A7883"/>
    <w:rsid w:val="005B215A"/>
    <w:rsid w:val="005C271B"/>
    <w:rsid w:val="00600AAD"/>
    <w:rsid w:val="00614CB8"/>
    <w:rsid w:val="006233CA"/>
    <w:rsid w:val="00687C41"/>
    <w:rsid w:val="006D2D2E"/>
    <w:rsid w:val="006F5824"/>
    <w:rsid w:val="00707DAC"/>
    <w:rsid w:val="00712330"/>
    <w:rsid w:val="00721601"/>
    <w:rsid w:val="0073175F"/>
    <w:rsid w:val="00733DCA"/>
    <w:rsid w:val="00742E02"/>
    <w:rsid w:val="007A34A5"/>
    <w:rsid w:val="007B3185"/>
    <w:rsid w:val="007F05E3"/>
    <w:rsid w:val="008323DA"/>
    <w:rsid w:val="00833D3C"/>
    <w:rsid w:val="00842AF1"/>
    <w:rsid w:val="008469B8"/>
    <w:rsid w:val="0085569C"/>
    <w:rsid w:val="008616EC"/>
    <w:rsid w:val="00877C0F"/>
    <w:rsid w:val="00892436"/>
    <w:rsid w:val="008B5471"/>
    <w:rsid w:val="008C53F4"/>
    <w:rsid w:val="008D3242"/>
    <w:rsid w:val="008F41FA"/>
    <w:rsid w:val="00912311"/>
    <w:rsid w:val="00944080"/>
    <w:rsid w:val="009460E1"/>
    <w:rsid w:val="009B0EDD"/>
    <w:rsid w:val="009B6636"/>
    <w:rsid w:val="009C2779"/>
    <w:rsid w:val="009C4C58"/>
    <w:rsid w:val="009C76D5"/>
    <w:rsid w:val="009E0A6D"/>
    <w:rsid w:val="009E630B"/>
    <w:rsid w:val="00A31651"/>
    <w:rsid w:val="00A72250"/>
    <w:rsid w:val="00A731E1"/>
    <w:rsid w:val="00A86CD2"/>
    <w:rsid w:val="00AB78BB"/>
    <w:rsid w:val="00AC11ED"/>
    <w:rsid w:val="00AC5004"/>
    <w:rsid w:val="00AD2CD2"/>
    <w:rsid w:val="00AD43F5"/>
    <w:rsid w:val="00AF5839"/>
    <w:rsid w:val="00B00365"/>
    <w:rsid w:val="00B2308F"/>
    <w:rsid w:val="00B23CD2"/>
    <w:rsid w:val="00B71734"/>
    <w:rsid w:val="00B723AA"/>
    <w:rsid w:val="00B75280"/>
    <w:rsid w:val="00B87F70"/>
    <w:rsid w:val="00B93326"/>
    <w:rsid w:val="00B97D0A"/>
    <w:rsid w:val="00BE5E19"/>
    <w:rsid w:val="00C03325"/>
    <w:rsid w:val="00C1421F"/>
    <w:rsid w:val="00C45E87"/>
    <w:rsid w:val="00C5116C"/>
    <w:rsid w:val="00C65D61"/>
    <w:rsid w:val="00C700C3"/>
    <w:rsid w:val="00CB72C0"/>
    <w:rsid w:val="00CF6081"/>
    <w:rsid w:val="00CF7F67"/>
    <w:rsid w:val="00D045DE"/>
    <w:rsid w:val="00D059AA"/>
    <w:rsid w:val="00D47B2C"/>
    <w:rsid w:val="00D47CB7"/>
    <w:rsid w:val="00D619BE"/>
    <w:rsid w:val="00D66664"/>
    <w:rsid w:val="00D858A8"/>
    <w:rsid w:val="00D869C3"/>
    <w:rsid w:val="00DC2A54"/>
    <w:rsid w:val="00DC3025"/>
    <w:rsid w:val="00DC3E96"/>
    <w:rsid w:val="00DD2420"/>
    <w:rsid w:val="00DE67A9"/>
    <w:rsid w:val="00E53D69"/>
    <w:rsid w:val="00E56333"/>
    <w:rsid w:val="00E8133C"/>
    <w:rsid w:val="00E8246E"/>
    <w:rsid w:val="00E8317A"/>
    <w:rsid w:val="00EA4929"/>
    <w:rsid w:val="00EF153C"/>
    <w:rsid w:val="00F04D40"/>
    <w:rsid w:val="00F21D97"/>
    <w:rsid w:val="00F30894"/>
    <w:rsid w:val="00F364DA"/>
    <w:rsid w:val="00F41936"/>
    <w:rsid w:val="00F60F2F"/>
    <w:rsid w:val="00F7131D"/>
    <w:rsid w:val="00FA6F2F"/>
    <w:rsid w:val="00FB4E68"/>
    <w:rsid w:val="00FB78E1"/>
    <w:rsid w:val="00FC70E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349">
      <w:bodyDiv w:val="1"/>
      <w:marLeft w:val="0"/>
      <w:marRight w:val="0"/>
      <w:marTop w:val="0"/>
      <w:marBottom w:val="0"/>
      <w:divBdr>
        <w:top w:val="none" w:sz="0" w:space="0" w:color="auto"/>
        <w:left w:val="none" w:sz="0" w:space="0" w:color="auto"/>
        <w:bottom w:val="none" w:sz="0" w:space="0" w:color="auto"/>
        <w:right w:val="none" w:sz="0" w:space="0" w:color="auto"/>
      </w:divBdr>
    </w:div>
    <w:div w:id="1467360313">
      <w:bodyDiv w:val="1"/>
      <w:marLeft w:val="0"/>
      <w:marRight w:val="0"/>
      <w:marTop w:val="0"/>
      <w:marBottom w:val="0"/>
      <w:divBdr>
        <w:top w:val="none" w:sz="0" w:space="0" w:color="auto"/>
        <w:left w:val="none" w:sz="0" w:space="0" w:color="auto"/>
        <w:bottom w:val="none" w:sz="0" w:space="0" w:color="auto"/>
        <w:right w:val="none" w:sz="0" w:space="0" w:color="auto"/>
      </w:divBdr>
    </w:div>
    <w:div w:id="196222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3141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9</cp:revision>
  <dcterms:created xsi:type="dcterms:W3CDTF">2021-05-04T20:51:00Z</dcterms:created>
  <dcterms:modified xsi:type="dcterms:W3CDTF">2021-05-06T00:53:00Z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